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F5D" w:rsidRPr="00052972" w:rsidRDefault="00C50F5D" w:rsidP="00C50F5D">
      <w:pPr>
        <w:rPr>
          <w:b/>
          <w:sz w:val="28"/>
          <w:szCs w:val="28"/>
        </w:rPr>
      </w:pPr>
      <w:r w:rsidRPr="00052972">
        <w:rPr>
          <w:b/>
          <w:sz w:val="28"/>
          <w:szCs w:val="28"/>
        </w:rPr>
        <w:t>Privacyverklaring</w:t>
      </w:r>
    </w:p>
    <w:p w:rsidR="00C50F5D" w:rsidRDefault="00C50F5D" w:rsidP="00C50F5D">
      <w:r>
        <w:t xml:space="preserve">Hier vind je de privacyverklaring van Taalpunt Steenwijkerland. Hierin wordt omschreven hoe er met jouw persoonlijke gegevens wordt omgegaan die worden verzameld door Taalpunt Steenwijkerland. </w:t>
      </w:r>
    </w:p>
    <w:p w:rsidR="00C50F5D" w:rsidRDefault="00C50F5D" w:rsidP="00C50F5D">
      <w:r>
        <w:t>Er zijn situaties waarin jouw gegevens door Taalpunt Steenwijkerland verzameld worden. Het is daarom goed dat jij weet wat daarmee gedaan wordt en hoe je jouw wensen rondom jouw gegevens kan aangeven. Daarover gaat deze verklaring.</w:t>
      </w:r>
    </w:p>
    <w:p w:rsidR="00C50F5D" w:rsidRDefault="00C50F5D" w:rsidP="00C50F5D">
      <w:r>
        <w:t>Als jij je niet prettig voelt omtrent het gebruik van jouw gegevens door Taalpunt Steenwijkerland, neem dan gerust contact op!</w:t>
      </w:r>
    </w:p>
    <w:p w:rsidR="00052972" w:rsidRDefault="00052972" w:rsidP="00C50F5D"/>
    <w:p w:rsidR="00C50F5D" w:rsidRPr="00052972" w:rsidRDefault="00C50F5D" w:rsidP="00C50F5D">
      <w:pPr>
        <w:rPr>
          <w:b/>
          <w:sz w:val="24"/>
          <w:szCs w:val="24"/>
        </w:rPr>
      </w:pPr>
      <w:r w:rsidRPr="00052972">
        <w:rPr>
          <w:b/>
          <w:sz w:val="24"/>
          <w:szCs w:val="24"/>
        </w:rPr>
        <w:t>Doel gegevens</w:t>
      </w:r>
    </w:p>
    <w:p w:rsidR="00C50F5D" w:rsidRDefault="00C50F5D" w:rsidP="00C50F5D">
      <w:r>
        <w:t>Er worden voor een aantal doelen persoonsgegevens verzameld door Taalpunt Steenwijkerland. Deze worden hieronder toegelicht.</w:t>
      </w:r>
    </w:p>
    <w:p w:rsidR="00C50F5D" w:rsidRDefault="002C3A16" w:rsidP="00C50F5D">
      <w:r>
        <w:t>1</w:t>
      </w:r>
      <w:r w:rsidR="00C50F5D">
        <w:t>. Analytics</w:t>
      </w:r>
    </w:p>
    <w:p w:rsidR="00C50F5D" w:rsidRDefault="00C50F5D" w:rsidP="00C50F5D">
      <w:r>
        <w:t>De website van Taalpunt Steenwijkerland verzamelt jouw gegevens om de website te verbeteren. Dit gebeurt met Google Analytics. Deze gegevens zijn anoniem en zijn dus niet gebonden aan jouw persoonlijke gegevens. Denk hierbij aan informatie zoals de duur van je website-bezoek of de pagina’s die je veel bezoekt.</w:t>
      </w:r>
    </w:p>
    <w:p w:rsidR="00C50F5D" w:rsidRDefault="00C50F5D" w:rsidP="00C50F5D">
      <w:r>
        <w:t>Alle gegevens worden alleen verwerkt met jouw uitdrukkelijke toestemming.</w:t>
      </w:r>
    </w:p>
    <w:p w:rsidR="00052972" w:rsidRDefault="00052972" w:rsidP="00C50F5D"/>
    <w:p w:rsidR="00C50F5D" w:rsidRPr="00052972" w:rsidRDefault="00C50F5D" w:rsidP="00C50F5D">
      <w:pPr>
        <w:rPr>
          <w:b/>
          <w:sz w:val="24"/>
          <w:szCs w:val="24"/>
        </w:rPr>
      </w:pPr>
      <w:r w:rsidRPr="00052972">
        <w:rPr>
          <w:b/>
          <w:sz w:val="24"/>
          <w:szCs w:val="24"/>
        </w:rPr>
        <w:t>Ontvangers</w:t>
      </w:r>
    </w:p>
    <w:p w:rsidR="00C50F5D" w:rsidRDefault="00C50F5D" w:rsidP="00C50F5D">
      <w:r>
        <w:t>De gegevens die Taalpunt Steenwijkerland ontvangt en verwerkt worden beheerd d.m.v.:</w:t>
      </w:r>
    </w:p>
    <w:p w:rsidR="00052972" w:rsidRDefault="00052972" w:rsidP="00C50F5D"/>
    <w:p w:rsidR="00C50F5D" w:rsidRPr="00E57985" w:rsidRDefault="002C3A16" w:rsidP="00C50F5D">
      <w:pPr>
        <w:rPr>
          <w:color w:val="000000" w:themeColor="text1"/>
        </w:rPr>
      </w:pPr>
      <w:r w:rsidRPr="00E57985">
        <w:rPr>
          <w:color w:val="000000" w:themeColor="text1"/>
        </w:rPr>
        <w:t>2</w:t>
      </w:r>
      <w:r w:rsidR="00C50F5D" w:rsidRPr="00E57985">
        <w:rPr>
          <w:color w:val="000000" w:themeColor="text1"/>
        </w:rPr>
        <w:t xml:space="preserve">. </w:t>
      </w:r>
      <w:r w:rsidR="00E57985" w:rsidRPr="00E57985">
        <w:rPr>
          <w:color w:val="000000" w:themeColor="text1"/>
        </w:rPr>
        <w:t>Hosting</w:t>
      </w:r>
    </w:p>
    <w:p w:rsidR="00C50F5D" w:rsidRPr="00E57985" w:rsidRDefault="00C50F5D" w:rsidP="00C50F5D">
      <w:pPr>
        <w:rPr>
          <w:color w:val="000000" w:themeColor="text1"/>
        </w:rPr>
      </w:pPr>
      <w:r w:rsidRPr="00E57985">
        <w:rPr>
          <w:color w:val="000000" w:themeColor="text1"/>
        </w:rPr>
        <w:t>De website en back-ups van de website worden gehost bij</w:t>
      </w:r>
      <w:r w:rsidR="002C3A16" w:rsidRPr="00E57985">
        <w:rPr>
          <w:color w:val="000000" w:themeColor="text1"/>
        </w:rPr>
        <w:t xml:space="preserve"> </w:t>
      </w:r>
      <w:r w:rsidR="00E57985" w:rsidRPr="00E57985">
        <w:rPr>
          <w:color w:val="000000" w:themeColor="text1"/>
        </w:rPr>
        <w:t>Realhosting</w:t>
      </w:r>
      <w:r w:rsidRPr="00E57985">
        <w:rPr>
          <w:color w:val="000000" w:themeColor="text1"/>
        </w:rPr>
        <w:t xml:space="preserve"> Gegevens die jij achterlaat op de website van Taalpunt Steenwijkerland zijn tijdelijk op de servers van </w:t>
      </w:r>
      <w:r w:rsidR="002C3A16" w:rsidRPr="00E57985">
        <w:rPr>
          <w:color w:val="000000" w:themeColor="text1"/>
        </w:rPr>
        <w:t xml:space="preserve"> </w:t>
      </w:r>
      <w:r w:rsidR="00E57985" w:rsidRPr="00E57985">
        <w:rPr>
          <w:color w:val="000000" w:themeColor="text1"/>
        </w:rPr>
        <w:t>Realhosting</w:t>
      </w:r>
      <w:r w:rsidR="002C3A16" w:rsidRPr="00E57985">
        <w:rPr>
          <w:color w:val="000000" w:themeColor="text1"/>
        </w:rPr>
        <w:t xml:space="preserve"> </w:t>
      </w:r>
      <w:r w:rsidRPr="00E57985">
        <w:rPr>
          <w:color w:val="000000" w:themeColor="text1"/>
        </w:rPr>
        <w:t>opgeslagen.</w:t>
      </w:r>
    </w:p>
    <w:p w:rsidR="00052972" w:rsidRDefault="00052972" w:rsidP="00C50F5D"/>
    <w:p w:rsidR="00C50F5D" w:rsidRPr="00052972" w:rsidRDefault="00C50F5D" w:rsidP="00C50F5D">
      <w:pPr>
        <w:rPr>
          <w:b/>
          <w:sz w:val="24"/>
          <w:szCs w:val="24"/>
        </w:rPr>
      </w:pPr>
      <w:r w:rsidRPr="00052972">
        <w:rPr>
          <w:b/>
          <w:sz w:val="24"/>
          <w:szCs w:val="24"/>
        </w:rPr>
        <w:t>Opslagperiode</w:t>
      </w:r>
    </w:p>
    <w:p w:rsidR="00C50F5D" w:rsidRDefault="00C50F5D" w:rsidP="00C50F5D">
      <w:r>
        <w:t>Jouw gegevens worden bewaard door Taalpunt Steenwijkerland, maar nooit langer dan nodig is voor het uitvoeren van activiteiten, tenzij we op grond van een wettelijke regeling jouw gegevens langer moeten bewaren.</w:t>
      </w:r>
    </w:p>
    <w:p w:rsidR="00C50F5D" w:rsidRDefault="002C3A16" w:rsidP="00C50F5D">
      <w:r>
        <w:t>01</w:t>
      </w:r>
      <w:r w:rsidR="00C50F5D">
        <w:t>. Aanmelden</w:t>
      </w:r>
    </w:p>
    <w:p w:rsidR="00C50F5D" w:rsidRDefault="00C50F5D" w:rsidP="00C50F5D">
      <w:r>
        <w:t>Op het moment dat je je aanmeldt voor een training of als vrijwilliger, dan worden de gegevens die jij meestuurt, zoals je naam, e-mailadres, postcode, woonplaats en telefoonnummer tijdelijk opgeslagen op de server. De server genereert automatisch een mail, die naar Taalpunt Steenwijkerland wordt gestuurd. Nadat de mail is verstuurd, worden de gegevens van de server gewist.</w:t>
      </w:r>
    </w:p>
    <w:p w:rsidR="00C50F5D" w:rsidRDefault="00C50F5D" w:rsidP="00C50F5D">
      <w:r>
        <w:t>De gegevens worden door Taalpunt Steenwijkerland gebruikt om aangemelde personen in contact te brengen met de juiste lokale partner. Zodra het contact tot stand is gebracht, verwijdert Taalpunt Steenwijkerland de mail met persoonsgegevens.</w:t>
      </w:r>
    </w:p>
    <w:p w:rsidR="00052972" w:rsidRDefault="00052972" w:rsidP="00C50F5D"/>
    <w:p w:rsidR="00C50F5D" w:rsidRDefault="002C3A16" w:rsidP="00C50F5D">
      <w:r>
        <w:t>02</w:t>
      </w:r>
      <w:r w:rsidR="00C50F5D">
        <w:t>. Analytics</w:t>
      </w:r>
    </w:p>
    <w:p w:rsidR="00C50F5D" w:rsidRPr="00052972" w:rsidRDefault="00C50F5D" w:rsidP="00C50F5D">
      <w:pPr>
        <w:rPr>
          <w:color w:val="FF0000"/>
        </w:rPr>
      </w:pPr>
      <w:r>
        <w:t xml:space="preserve">De gegevens die op de website verzameld worden, zijn anoniem en dus niet verbonden aan jouw naam of e-mailadres. Deze gegevens worden voor onbepaalde tijd bewaard binnen </w:t>
      </w:r>
      <w:r w:rsidRPr="00E57985">
        <w:rPr>
          <w:color w:val="000000" w:themeColor="text1"/>
        </w:rPr>
        <w:t>Google Analytics.</w:t>
      </w:r>
    </w:p>
    <w:p w:rsidR="00052972" w:rsidRDefault="00052972" w:rsidP="00C50F5D"/>
    <w:p w:rsidR="00C50F5D" w:rsidRPr="00052972" w:rsidRDefault="00C50F5D" w:rsidP="00C50F5D">
      <w:pPr>
        <w:rPr>
          <w:b/>
          <w:sz w:val="24"/>
          <w:szCs w:val="24"/>
        </w:rPr>
      </w:pPr>
      <w:r w:rsidRPr="00052972">
        <w:rPr>
          <w:b/>
          <w:sz w:val="24"/>
          <w:szCs w:val="24"/>
        </w:rPr>
        <w:t>Beveiliging</w:t>
      </w:r>
    </w:p>
    <w:p w:rsidR="00C50F5D" w:rsidRDefault="00C50F5D" w:rsidP="00C50F5D">
      <w:r>
        <w:lastRenderedPageBreak/>
        <w:t>Er worden van jouw persoonsgegevens geen fysieke kopieën gemaakt. Je gegevens worden alleen beheerd in de eerdergenoemde systemen en software.</w:t>
      </w:r>
    </w:p>
    <w:p w:rsidR="00C50F5D" w:rsidRDefault="00C50F5D" w:rsidP="00C50F5D">
      <w:r>
        <w:t>De persoonsgegevens die door Taalpunt Steenwijkerland of door eerdergenoemde derden worden beheerd, zijn alleen toegankelijk via bovenstaande software en zijn beveiligd met een wachtwoord.</w:t>
      </w:r>
    </w:p>
    <w:p w:rsidR="00C50F5D" w:rsidRDefault="00C50F5D" w:rsidP="00C50F5D">
      <w:r>
        <w:t xml:space="preserve">Daarnaast wordt jouw bezoek aan onze website </w:t>
      </w:r>
      <w:bookmarkStart w:id="0" w:name="_GoBack"/>
      <w:r w:rsidRPr="00E57985">
        <w:rPr>
          <w:color w:val="000000" w:themeColor="text1"/>
        </w:rPr>
        <w:t xml:space="preserve">beveiligd door een SSL-certificaat. Dit betekent </w:t>
      </w:r>
      <w:bookmarkEnd w:id="0"/>
      <w:r>
        <w:t xml:space="preserve">dat jouw verbinding met de website van Taalpunt Steenwijkerland privé is. Je herkent deze beveiliging aan het groene slotje voor de </w:t>
      </w:r>
      <w:proofErr w:type="spellStart"/>
      <w:r>
        <w:t>url</w:t>
      </w:r>
      <w:proofErr w:type="spellEnd"/>
      <w:r>
        <w:t>.</w:t>
      </w:r>
    </w:p>
    <w:p w:rsidR="00C50F5D" w:rsidRDefault="00C50F5D" w:rsidP="00C50F5D">
      <w:r>
        <w:t xml:space="preserve">Met </w:t>
      </w:r>
      <w:r w:rsidR="002C3A16">
        <w:t xml:space="preserve"> </w:t>
      </w:r>
      <w:r w:rsidR="00E57985" w:rsidRPr="00E57985">
        <w:rPr>
          <w:color w:val="000000" w:themeColor="text1"/>
        </w:rPr>
        <w:t>Realhosting</w:t>
      </w:r>
      <w:r w:rsidR="002C3A16" w:rsidRPr="00E57985">
        <w:rPr>
          <w:color w:val="000000" w:themeColor="text1"/>
        </w:rPr>
        <w:t xml:space="preserve"> </w:t>
      </w:r>
      <w:r w:rsidRPr="00E57985">
        <w:rPr>
          <w:color w:val="000000" w:themeColor="text1"/>
        </w:rPr>
        <w:t>h</w:t>
      </w:r>
      <w:r>
        <w:t>ebben wij afspraken gemaakt om vertrouwelijke en zorgvuldige omgang met persoonsgegevens te waarborgen. Deze afspraken worden contractueel vastgelegd in zogeheten “verwerkersovereenkomsten”.</w:t>
      </w:r>
    </w:p>
    <w:p w:rsidR="00F749A6" w:rsidRDefault="00F749A6" w:rsidP="00C50F5D"/>
    <w:p w:rsidR="00C50F5D" w:rsidRPr="00F749A6" w:rsidRDefault="00C50F5D" w:rsidP="00C50F5D">
      <w:pPr>
        <w:rPr>
          <w:b/>
          <w:sz w:val="24"/>
          <w:szCs w:val="24"/>
        </w:rPr>
      </w:pPr>
      <w:r w:rsidRPr="00F749A6">
        <w:rPr>
          <w:b/>
          <w:sz w:val="24"/>
          <w:szCs w:val="24"/>
        </w:rPr>
        <w:t>Jouw rechten</w:t>
      </w:r>
    </w:p>
    <w:p w:rsidR="00F749A6" w:rsidRDefault="00F749A6" w:rsidP="00C50F5D"/>
    <w:p w:rsidR="00C50F5D" w:rsidRDefault="00C50F5D" w:rsidP="00C50F5D">
      <w:r>
        <w:t>01. Recht op inzage</w:t>
      </w:r>
    </w:p>
    <w:p w:rsidR="00C50F5D" w:rsidRDefault="002C3A16" w:rsidP="00C50F5D">
      <w:r>
        <w:t>Je hebt het recht om te</w:t>
      </w:r>
      <w:r w:rsidR="00C50F5D">
        <w:t xml:space="preserve"> alle</w:t>
      </w:r>
      <w:r>
        <w:t xml:space="preserve">n tijden </w:t>
      </w:r>
      <w:r w:rsidR="00C50F5D">
        <w:t xml:space="preserve"> jouw gegevens op te vragen die bij Taalpunt Steenwijkerland vastgelegd en bewaard worden. Dit doe je door een e-mail te sturen of telefonisch contact op te nemen met Taalpunt Steenwijkerland. Je krijgt dan een overzicht van jouw gegevens.</w:t>
      </w:r>
    </w:p>
    <w:p w:rsidR="00F749A6" w:rsidRDefault="00F749A6" w:rsidP="00C50F5D"/>
    <w:p w:rsidR="00C50F5D" w:rsidRDefault="00C50F5D" w:rsidP="00C50F5D">
      <w:r>
        <w:t>02. Recht op rectificatie</w:t>
      </w:r>
    </w:p>
    <w:p w:rsidR="00C50F5D" w:rsidRDefault="00C50F5D" w:rsidP="00C50F5D">
      <w:r>
        <w:t xml:space="preserve">Kloppen je gegevens niet? Of zijn je gegevens veranderd? Je hebt het recht om dit te laten rectificeren door Taalpunt Steenwijkerland. Je gegevens omtrent de nieuwsbrief kan je aanpassen via de daarvoor bestemde </w:t>
      </w:r>
      <w:proofErr w:type="spellStart"/>
      <w:r>
        <w:t>url</w:t>
      </w:r>
      <w:proofErr w:type="spellEnd"/>
      <w:r>
        <w:t xml:space="preserve"> onderaan elke mail.</w:t>
      </w:r>
    </w:p>
    <w:p w:rsidR="00F749A6" w:rsidRDefault="00F749A6" w:rsidP="00C50F5D"/>
    <w:p w:rsidR="00C50F5D" w:rsidRDefault="00C50F5D" w:rsidP="00C50F5D">
      <w:r>
        <w:t>03. Recht op wissen van gegevens</w:t>
      </w:r>
    </w:p>
    <w:p w:rsidR="00C50F5D" w:rsidRDefault="00C50F5D" w:rsidP="00C50F5D">
      <w:r>
        <w:t>Wil je niet langer dat jouw gegevens bij Taalpunt Steenwijkerland vastgelegd zijn? Dan heb je het recht op het laten wissen van jouw gegevens.</w:t>
      </w:r>
    </w:p>
    <w:p w:rsidR="00F749A6" w:rsidRDefault="00F749A6" w:rsidP="00C50F5D"/>
    <w:p w:rsidR="00C50F5D" w:rsidRDefault="00C50F5D" w:rsidP="00C50F5D">
      <w:r>
        <w:t>04. Recht op het indienen van een klacht</w:t>
      </w:r>
    </w:p>
    <w:p w:rsidR="00F749A6" w:rsidRDefault="00C50F5D" w:rsidP="00C50F5D">
      <w:r>
        <w:t xml:space="preserve">Je hebt het recht om een klacht in te dienen bij Autoriteit Persoonsgegevens, als je vindt dat Taalpunt Steenwijkerland niet op de juiste manier met jouw gegevens omgaat. </w:t>
      </w:r>
    </w:p>
    <w:p w:rsidR="00F749A6" w:rsidRDefault="00F749A6" w:rsidP="00C50F5D"/>
    <w:p w:rsidR="00C50F5D" w:rsidRPr="00F749A6" w:rsidRDefault="00C50F5D" w:rsidP="00C50F5D">
      <w:pPr>
        <w:rPr>
          <w:sz w:val="24"/>
          <w:szCs w:val="24"/>
        </w:rPr>
      </w:pPr>
      <w:r w:rsidRPr="00F749A6">
        <w:rPr>
          <w:sz w:val="24"/>
          <w:szCs w:val="24"/>
        </w:rPr>
        <w:t>Plichten</w:t>
      </w:r>
    </w:p>
    <w:p w:rsidR="00C50F5D" w:rsidRDefault="00C50F5D" w:rsidP="00C50F5D">
      <w:r>
        <w:t>Taalpunt Steenwijkerland verwerkt persoonsgegevens voor nieuwsbrieven of voor het in contact brengen met partners. Jouw gegevens zullen nooit verkocht worden aan derden.</w:t>
      </w:r>
    </w:p>
    <w:p w:rsidR="00C50F5D" w:rsidRDefault="00C50F5D" w:rsidP="00C50F5D">
      <w:r>
        <w:t>De gegevens die verplicht zijn om aan te leveren, zijn de minimale benodigde gegevens voor het in contact brengen met partners. Je e-mailadres is bijvoorbeeld nodig om de nieuwsbrief te kunnen versturen. Als deze verplichte gegevens niet worden aangeleverd, kan Taalpunt Steenwijkerland de betreffende dienst niet aanbieden.</w:t>
      </w:r>
    </w:p>
    <w:p w:rsidR="00F749A6" w:rsidRDefault="00F749A6" w:rsidP="00C50F5D"/>
    <w:p w:rsidR="00C50F5D" w:rsidRDefault="00C50F5D" w:rsidP="00C50F5D">
      <w:r>
        <w:t>Bij het aanmelden voor een taaltraining of bij het aanmelden als vrijwilliger zijn de postcode en woonplaats bepalend voor het in contact brengen met de juiste lokale partner.</w:t>
      </w:r>
    </w:p>
    <w:p w:rsidR="00C50F5D" w:rsidRDefault="00C50F5D" w:rsidP="00C50F5D">
      <w:r>
        <w:t>Taalpunt Steenwijkerland behoudt zich het recht de gegevens te openbaren wanneer dit wettelijk is vereist dan wel wanneer Taalpunt Steenwijkerland dit gerechtvaardigd acht om te voldoen aan een juridisch verzoek/proces of om de rechten, eigendom of veiligheid van Taalpunt Steenwijkerland te beschermen. Daarbij trachten wij altijd jouw recht op privacy zoveel mogelijk te respecteren.</w:t>
      </w:r>
    </w:p>
    <w:p w:rsidR="00F749A6" w:rsidRDefault="00F749A6" w:rsidP="00C50F5D"/>
    <w:p w:rsidR="00C50F5D" w:rsidRPr="00F749A6" w:rsidRDefault="00C50F5D" w:rsidP="00C50F5D">
      <w:pPr>
        <w:rPr>
          <w:b/>
          <w:sz w:val="24"/>
          <w:szCs w:val="24"/>
        </w:rPr>
      </w:pPr>
      <w:r w:rsidRPr="00F749A6">
        <w:rPr>
          <w:b/>
          <w:sz w:val="24"/>
          <w:szCs w:val="24"/>
        </w:rPr>
        <w:t xml:space="preserve">Cookies </w:t>
      </w:r>
    </w:p>
    <w:p w:rsidR="00C50F5D" w:rsidRDefault="00C50F5D" w:rsidP="00C50F5D">
      <w:r>
        <w:t xml:space="preserve">Bij het bezoek aan onze website plaatsen we cookies. Onze websites werken het best als je de cookies accepteert. Cookies helpen ons om het gebruik van een website te analyseren. Deze </w:t>
      </w:r>
      <w:r>
        <w:lastRenderedPageBreak/>
        <w:t>informatie wordt vervolgens gebruikt om de website te verbeteren, zodat deze optimaal functioneert voor zoveel mogelijk bezoekers.</w:t>
      </w:r>
    </w:p>
    <w:p w:rsidR="00F749A6" w:rsidRDefault="00F749A6" w:rsidP="00C50F5D"/>
    <w:p w:rsidR="00F749A6" w:rsidRDefault="00C50F5D" w:rsidP="00C50F5D">
      <w:r>
        <w:t xml:space="preserve">We maken gebruik van enkele soorten cookies. </w:t>
      </w:r>
    </w:p>
    <w:p w:rsidR="00F749A6" w:rsidRDefault="00C50F5D" w:rsidP="00C50F5D">
      <w:r>
        <w:t xml:space="preserve">Analytische cookies, zoals die van Google, helpen ons bij de analyse van het gebruik van de website: welke pagina’s zijn bezocht, via welke route wordt de site bereikt, wat is de duur van een bezoek enzovoorts. </w:t>
      </w:r>
    </w:p>
    <w:p w:rsidR="00F749A6" w:rsidRDefault="00C50F5D" w:rsidP="00C50F5D">
      <w:r>
        <w:t xml:space="preserve">Met marketing cookies (ook tracking cookies genoemd) kan een bezoeker op verschillende websites worden gevolgd en kan zijn interesse worden bepaald. Daardoor kunnen gericht advertenties en banners worden aangeboden en kan worden gemeten hoe vaak dit effectief is. </w:t>
      </w:r>
    </w:p>
    <w:p w:rsidR="00C50F5D" w:rsidRDefault="00C50F5D" w:rsidP="00C50F5D">
      <w:r>
        <w:t xml:space="preserve">Met </w:t>
      </w:r>
      <w:proofErr w:type="spellStart"/>
      <w:r>
        <w:t>social</w:t>
      </w:r>
      <w:proofErr w:type="spellEnd"/>
      <w:r>
        <w:t xml:space="preserve"> cookies wordt geregistreerd hoe en hoe vaak de informatie van een site wordt gedeeld op </w:t>
      </w:r>
      <w:proofErr w:type="spellStart"/>
      <w:r>
        <w:t>social</w:t>
      </w:r>
      <w:proofErr w:type="spellEnd"/>
      <w:r>
        <w:t xml:space="preserve"> media. Deze cookies verzamelen ook gegevens over je gedrag op internet waarop we zouden kunnen inspelen met bijvoorbeeld advertenties.</w:t>
      </w:r>
    </w:p>
    <w:p w:rsidR="00C50F5D" w:rsidRDefault="00C50F5D" w:rsidP="00C50F5D">
      <w:r>
        <w:t>Elke bezoeker aan de website krijgt de vraag welke soorten cookies al dan niet geaccepteerd worden.</w:t>
      </w:r>
    </w:p>
    <w:p w:rsidR="00F749A6" w:rsidRDefault="00F749A6" w:rsidP="00C50F5D"/>
    <w:p w:rsidR="00C50F5D" w:rsidRPr="00F749A6" w:rsidRDefault="00C50F5D" w:rsidP="00C50F5D">
      <w:pPr>
        <w:rPr>
          <w:b/>
        </w:rPr>
      </w:pPr>
      <w:r w:rsidRPr="00F749A6">
        <w:rPr>
          <w:b/>
        </w:rPr>
        <w:t>Cookies verwijderen of uitschakelen</w:t>
      </w:r>
    </w:p>
    <w:p w:rsidR="00C50F5D" w:rsidRDefault="00C50F5D" w:rsidP="00C50F5D">
      <w:r>
        <w:t>Via het instellingen-menu van de browser kun je zelf instellen of je cookies accepteert en kun je bestaande cookies uit je systeem verwijderen. Een eenvoudige zoekopdracht bij Google geeft informatie over hoe dit te doen.</w:t>
      </w:r>
    </w:p>
    <w:p w:rsidR="00F749A6" w:rsidRDefault="00F749A6" w:rsidP="00C50F5D"/>
    <w:p w:rsidR="00C50F5D" w:rsidRPr="00F749A6" w:rsidRDefault="00C50F5D" w:rsidP="00C50F5D">
      <w:pPr>
        <w:rPr>
          <w:b/>
        </w:rPr>
      </w:pPr>
      <w:r w:rsidRPr="00F749A6">
        <w:rPr>
          <w:b/>
        </w:rPr>
        <w:t>Hoe lang blijven cookies bewaard?</w:t>
      </w:r>
    </w:p>
    <w:p w:rsidR="00F749A6" w:rsidRDefault="00C50F5D" w:rsidP="00C50F5D">
      <w:r>
        <w:t>De meeste cookies die via een website van de Taalpunt Steenwijkerland worden geplaatst, verdwijnen als je de browser sluit. Sommige cookies blijven langer bewaard, enkele dagen tot enkele jaren. We raden je aan via het instellingen-menu van je browser regelmatig alle cookies te verwijderen</w:t>
      </w:r>
      <w:r w:rsidR="00F749A6">
        <w:t>.</w:t>
      </w:r>
      <w:r>
        <w:t xml:space="preserve"> </w:t>
      </w:r>
    </w:p>
    <w:p w:rsidR="00F749A6" w:rsidRDefault="00F749A6" w:rsidP="00C50F5D"/>
    <w:p w:rsidR="00C50F5D" w:rsidRPr="00F749A6" w:rsidRDefault="00C50F5D" w:rsidP="00C50F5D">
      <w:pPr>
        <w:rPr>
          <w:b/>
          <w:sz w:val="24"/>
          <w:szCs w:val="24"/>
        </w:rPr>
      </w:pPr>
      <w:r w:rsidRPr="00F749A6">
        <w:rPr>
          <w:b/>
          <w:sz w:val="24"/>
          <w:szCs w:val="24"/>
        </w:rPr>
        <w:t>Links</w:t>
      </w:r>
    </w:p>
    <w:p w:rsidR="00C50F5D" w:rsidRDefault="00C50F5D" w:rsidP="00C50F5D">
      <w:r>
        <w:t>Op onze websites kunnen links staan naar websites die niet bij Taalpunt Steenwijkerland horen. Wij kunnen geen verantwoordelijkheid dragen voor de wijze waarop deze externe partijen omgaan met persoonsgegevens. Wij adviseren je bij vragen of twijfel het privacy-beleid van deze partijen te raadplegen.</w:t>
      </w:r>
    </w:p>
    <w:p w:rsidR="00F749A6" w:rsidRDefault="00F749A6" w:rsidP="00C50F5D"/>
    <w:p w:rsidR="00C50F5D" w:rsidRPr="00F749A6" w:rsidRDefault="00C50F5D" w:rsidP="00C50F5D">
      <w:pPr>
        <w:rPr>
          <w:b/>
          <w:sz w:val="24"/>
          <w:szCs w:val="24"/>
        </w:rPr>
      </w:pPr>
      <w:r w:rsidRPr="00F749A6">
        <w:rPr>
          <w:b/>
          <w:sz w:val="24"/>
          <w:szCs w:val="24"/>
        </w:rPr>
        <w:t>Overige bepalingen</w:t>
      </w:r>
    </w:p>
    <w:p w:rsidR="00C50F5D" w:rsidRDefault="00C50F5D" w:rsidP="00C50F5D">
      <w:r>
        <w:t>Alle medewerkers van Taalpunt Steenwijkerland die toegang hebben tot persoonsgegevens, hebben geheimhoudingsplicht. Dit geldt ook voor externe medewerkers die namens ons werken. Op handhaving wordt strikt toegezien, omdat je te allen tijde moet kunnen rekenen op vertrouwelijke behandeling van je gegevens. De geheimhoudingsplicht geldt niet als wettelijk voorschriften anders bepalen. Wij zijn verplicht ieder data-lek te melden aan de Autoriteit Persoonsgegevens. Wij houden ons aan die meldplicht. Betrokkenen worden geïnformeerd als dat in het kader van deze meldplicht aan de orde is.</w:t>
      </w:r>
    </w:p>
    <w:p w:rsidR="00F749A6" w:rsidRDefault="00F749A6" w:rsidP="00C50F5D"/>
    <w:p w:rsidR="00C50F5D" w:rsidRDefault="00C50F5D" w:rsidP="00C50F5D">
      <w:r>
        <w:t xml:space="preserve">Taalpunt Steenwijkerland kan deze privacyverklaring wijzigen zonder hiervan nadere aankondiging te doen. We adviseren daarom, wanneer het voor jou van belang is, deze privacyverklaring en de datering ervan regelmatig te controleren. </w:t>
      </w:r>
    </w:p>
    <w:p w:rsidR="00F749A6" w:rsidRDefault="00F749A6" w:rsidP="00C50F5D"/>
    <w:p w:rsidR="00C50F5D" w:rsidRDefault="00C50F5D" w:rsidP="00C50F5D">
      <w:r>
        <w:t>Deze verklaring is het laatst gewijzigd op1 september 2019..</w:t>
      </w:r>
    </w:p>
    <w:p w:rsidR="00C50F5D" w:rsidRDefault="00C50F5D" w:rsidP="00C50F5D">
      <w:r>
        <w:t xml:space="preserve"> Heb je toch nog vragen? Neem gerust contact op via onderstaande contactgegevens.</w:t>
      </w:r>
    </w:p>
    <w:p w:rsidR="006978F8" w:rsidRPr="008B04D5" w:rsidRDefault="00C50F5D" w:rsidP="00C50F5D">
      <w:r>
        <w:t>info@taalpuntsteenwijkerland.nl</w:t>
      </w:r>
    </w:p>
    <w:sectPr w:rsidR="006978F8" w:rsidRPr="008B04D5" w:rsidSect="00AE6DEE">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680" w:left="1985" w:header="567" w:footer="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0E7F" w:rsidRDefault="006A0E7F" w:rsidP="00BB7191">
      <w:pPr>
        <w:spacing w:line="240" w:lineRule="auto"/>
      </w:pPr>
      <w:r>
        <w:separator/>
      </w:r>
    </w:p>
  </w:endnote>
  <w:endnote w:type="continuationSeparator" w:id="0">
    <w:p w:rsidR="006A0E7F" w:rsidRDefault="006A0E7F" w:rsidP="00BB71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inheri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191" w:rsidRDefault="00BB719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191" w:rsidRDefault="00BB719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191" w:rsidRDefault="00BB719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0E7F" w:rsidRDefault="006A0E7F" w:rsidP="00BB7191">
      <w:pPr>
        <w:spacing w:line="240" w:lineRule="auto"/>
      </w:pPr>
      <w:r>
        <w:separator/>
      </w:r>
    </w:p>
  </w:footnote>
  <w:footnote w:type="continuationSeparator" w:id="0">
    <w:p w:rsidR="006A0E7F" w:rsidRDefault="006A0E7F" w:rsidP="00BB71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191" w:rsidRDefault="00BB719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191" w:rsidRDefault="00BB719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191" w:rsidRDefault="00BB7191">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8F8"/>
    <w:rsid w:val="000152DC"/>
    <w:rsid w:val="00052972"/>
    <w:rsid w:val="0012074A"/>
    <w:rsid w:val="0012398C"/>
    <w:rsid w:val="001413D4"/>
    <w:rsid w:val="001809A5"/>
    <w:rsid w:val="00244CFD"/>
    <w:rsid w:val="00263367"/>
    <w:rsid w:val="00264328"/>
    <w:rsid w:val="002B4829"/>
    <w:rsid w:val="002C3A16"/>
    <w:rsid w:val="002E037C"/>
    <w:rsid w:val="002E7244"/>
    <w:rsid w:val="00316E48"/>
    <w:rsid w:val="00401FDF"/>
    <w:rsid w:val="004320FB"/>
    <w:rsid w:val="00502EFA"/>
    <w:rsid w:val="00513506"/>
    <w:rsid w:val="00552C40"/>
    <w:rsid w:val="005E7A0A"/>
    <w:rsid w:val="005F78EE"/>
    <w:rsid w:val="00696571"/>
    <w:rsid w:val="006978F8"/>
    <w:rsid w:val="006A0E7F"/>
    <w:rsid w:val="006A37E4"/>
    <w:rsid w:val="006B7F5A"/>
    <w:rsid w:val="006C5875"/>
    <w:rsid w:val="007262BD"/>
    <w:rsid w:val="00765240"/>
    <w:rsid w:val="00797003"/>
    <w:rsid w:val="00835A58"/>
    <w:rsid w:val="00887532"/>
    <w:rsid w:val="008B04D5"/>
    <w:rsid w:val="009273E1"/>
    <w:rsid w:val="00927C38"/>
    <w:rsid w:val="00931757"/>
    <w:rsid w:val="009431E7"/>
    <w:rsid w:val="009F0B8C"/>
    <w:rsid w:val="009F51CE"/>
    <w:rsid w:val="00A33531"/>
    <w:rsid w:val="00A41A00"/>
    <w:rsid w:val="00A65A62"/>
    <w:rsid w:val="00AC4B1D"/>
    <w:rsid w:val="00AC7349"/>
    <w:rsid w:val="00AE6DEE"/>
    <w:rsid w:val="00B41476"/>
    <w:rsid w:val="00B97088"/>
    <w:rsid w:val="00BB7191"/>
    <w:rsid w:val="00C47C37"/>
    <w:rsid w:val="00C50F5D"/>
    <w:rsid w:val="00C66753"/>
    <w:rsid w:val="00CD3167"/>
    <w:rsid w:val="00D01BCE"/>
    <w:rsid w:val="00D1018A"/>
    <w:rsid w:val="00D2356D"/>
    <w:rsid w:val="00D6317A"/>
    <w:rsid w:val="00D776F1"/>
    <w:rsid w:val="00DA6FE0"/>
    <w:rsid w:val="00DB2DC4"/>
    <w:rsid w:val="00E57985"/>
    <w:rsid w:val="00EA466B"/>
    <w:rsid w:val="00EC23A5"/>
    <w:rsid w:val="00ED1DB7"/>
    <w:rsid w:val="00F17243"/>
    <w:rsid w:val="00F27007"/>
    <w:rsid w:val="00F70CE6"/>
    <w:rsid w:val="00F749A6"/>
    <w:rsid w:val="00FE49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163DC2"/>
  <w15:chartTrackingRefBased/>
  <w15:docId w15:val="{41499C5F-3D02-418E-842C-AB3108103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7262BD"/>
    <w:pPr>
      <w:spacing w:line="300" w:lineRule="atLeast"/>
    </w:pPr>
    <w:rPr>
      <w:rFonts w:ascii="Palatino Linotype" w:hAnsi="Palatino Linotype"/>
    </w:rPr>
  </w:style>
  <w:style w:type="paragraph" w:styleId="Kop1">
    <w:name w:val="heading 1"/>
    <w:basedOn w:val="Standaard"/>
    <w:link w:val="Kop1Char"/>
    <w:uiPriority w:val="9"/>
    <w:qFormat/>
    <w:rsid w:val="008B04D5"/>
    <w:pPr>
      <w:spacing w:before="510" w:after="300" w:line="240" w:lineRule="auto"/>
      <w:outlineLvl w:val="0"/>
    </w:pPr>
    <w:rPr>
      <w:rFonts w:ascii="inherit" w:hAnsi="inherit"/>
      <w:color w:val="333333"/>
      <w:kern w:val="36"/>
      <w:sz w:val="54"/>
      <w:szCs w:val="54"/>
    </w:rPr>
  </w:style>
  <w:style w:type="paragraph" w:styleId="Kop2">
    <w:name w:val="heading 2"/>
    <w:basedOn w:val="Standaard"/>
    <w:link w:val="Kop2Char"/>
    <w:uiPriority w:val="9"/>
    <w:qFormat/>
    <w:rsid w:val="008B04D5"/>
    <w:pPr>
      <w:spacing w:before="300" w:after="150" w:line="240" w:lineRule="auto"/>
      <w:outlineLvl w:val="1"/>
    </w:pPr>
    <w:rPr>
      <w:rFonts w:ascii="inherit" w:hAnsi="inherit"/>
      <w:color w:val="333333"/>
      <w:sz w:val="45"/>
      <w:szCs w:val="45"/>
    </w:rPr>
  </w:style>
  <w:style w:type="paragraph" w:styleId="Kop3">
    <w:name w:val="heading 3"/>
    <w:basedOn w:val="Standaard"/>
    <w:link w:val="Kop3Char"/>
    <w:uiPriority w:val="9"/>
    <w:qFormat/>
    <w:rsid w:val="008B04D5"/>
    <w:pPr>
      <w:spacing w:before="300" w:after="150" w:line="240" w:lineRule="auto"/>
      <w:outlineLvl w:val="2"/>
    </w:pPr>
    <w:rPr>
      <w:rFonts w:ascii="inherit" w:hAnsi="inherit"/>
      <w:color w:val="333333"/>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iefhoofd">
    <w:name w:val="Briefhoofd"/>
    <w:basedOn w:val="Standaard"/>
    <w:next w:val="Standaard"/>
    <w:pPr>
      <w:jc w:val="right"/>
    </w:pPr>
    <w:rPr>
      <w:i/>
      <w:iCs/>
      <w:sz w:val="16"/>
      <w:szCs w:val="16"/>
    </w:rPr>
  </w:style>
  <w:style w:type="paragraph" w:customStyle="1" w:styleId="adresgegevens">
    <w:name w:val="adresgegevens"/>
    <w:basedOn w:val="Standaard"/>
    <w:next w:val="Standaard"/>
    <w:rPr>
      <w:sz w:val="16"/>
      <w:szCs w:val="16"/>
    </w:rPr>
  </w:style>
  <w:style w:type="paragraph" w:styleId="Koptekst">
    <w:name w:val="header"/>
    <w:basedOn w:val="Standaard"/>
    <w:link w:val="KoptekstChar"/>
    <w:uiPriority w:val="99"/>
    <w:unhideWhenUsed/>
    <w:rsid w:val="00BB719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BB7191"/>
    <w:rPr>
      <w:rFonts w:ascii="Palatino Linotype" w:hAnsi="Palatino Linotype"/>
    </w:rPr>
  </w:style>
  <w:style w:type="paragraph" w:styleId="Voettekst">
    <w:name w:val="footer"/>
    <w:basedOn w:val="Standaard"/>
    <w:link w:val="VoettekstChar"/>
    <w:uiPriority w:val="99"/>
    <w:unhideWhenUsed/>
    <w:rsid w:val="00BB719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B7191"/>
    <w:rPr>
      <w:rFonts w:ascii="Palatino Linotype" w:hAnsi="Palatino Linotype"/>
    </w:rPr>
  </w:style>
  <w:style w:type="character" w:customStyle="1" w:styleId="Kop1Char">
    <w:name w:val="Kop 1 Char"/>
    <w:basedOn w:val="Standaardalinea-lettertype"/>
    <w:link w:val="Kop1"/>
    <w:uiPriority w:val="9"/>
    <w:rsid w:val="008B04D5"/>
    <w:rPr>
      <w:rFonts w:ascii="inherit" w:hAnsi="inherit"/>
      <w:color w:val="333333"/>
      <w:kern w:val="36"/>
      <w:sz w:val="54"/>
      <w:szCs w:val="54"/>
    </w:rPr>
  </w:style>
  <w:style w:type="character" w:customStyle="1" w:styleId="Kop2Char">
    <w:name w:val="Kop 2 Char"/>
    <w:basedOn w:val="Standaardalinea-lettertype"/>
    <w:link w:val="Kop2"/>
    <w:uiPriority w:val="9"/>
    <w:rsid w:val="008B04D5"/>
    <w:rPr>
      <w:rFonts w:ascii="inherit" w:hAnsi="inherit"/>
      <w:color w:val="333333"/>
      <w:sz w:val="45"/>
      <w:szCs w:val="45"/>
    </w:rPr>
  </w:style>
  <w:style w:type="character" w:customStyle="1" w:styleId="Kop3Char">
    <w:name w:val="Kop 3 Char"/>
    <w:basedOn w:val="Standaardalinea-lettertype"/>
    <w:link w:val="Kop3"/>
    <w:uiPriority w:val="9"/>
    <w:rsid w:val="008B04D5"/>
    <w:rPr>
      <w:rFonts w:ascii="inherit" w:hAnsi="inherit"/>
      <w:color w:val="333333"/>
      <w:sz w:val="36"/>
      <w:szCs w:val="36"/>
    </w:rPr>
  </w:style>
  <w:style w:type="character" w:styleId="Hyperlink">
    <w:name w:val="Hyperlink"/>
    <w:basedOn w:val="Standaardalinea-lettertype"/>
    <w:uiPriority w:val="99"/>
    <w:unhideWhenUsed/>
    <w:rsid w:val="008B04D5"/>
    <w:rPr>
      <w:strike w:val="0"/>
      <w:dstrike w:val="0"/>
      <w:color w:val="337AB7"/>
      <w:u w:val="none"/>
      <w:effect w:val="none"/>
      <w:shd w:val="clear" w:color="auto" w:fill="auto"/>
    </w:rPr>
  </w:style>
  <w:style w:type="paragraph" w:styleId="Normaalweb">
    <w:name w:val="Normal (Web)"/>
    <w:basedOn w:val="Standaard"/>
    <w:uiPriority w:val="99"/>
    <w:semiHidden/>
    <w:unhideWhenUsed/>
    <w:rsid w:val="008B04D5"/>
    <w:pPr>
      <w:spacing w:after="150" w:line="240" w:lineRule="auto"/>
    </w:pPr>
    <w:rPr>
      <w:rFonts w:ascii="Times New Roman" w:hAnsi="Times New Roman"/>
      <w:color w:val="484848"/>
      <w:sz w:val="24"/>
      <w:szCs w:val="24"/>
    </w:rPr>
  </w:style>
  <w:style w:type="character" w:customStyle="1" w:styleId="rsbtntext2">
    <w:name w:val="rsbtn_text2"/>
    <w:basedOn w:val="Standaardalinea-lettertype"/>
    <w:rsid w:val="008B04D5"/>
  </w:style>
  <w:style w:type="character" w:styleId="Nadruk">
    <w:name w:val="Emphasis"/>
    <w:basedOn w:val="Standaardalinea-lettertype"/>
    <w:uiPriority w:val="20"/>
    <w:qFormat/>
    <w:rsid w:val="008B04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9656796">
      <w:bodyDiv w:val="1"/>
      <w:marLeft w:val="0"/>
      <w:marRight w:val="0"/>
      <w:marTop w:val="0"/>
      <w:marBottom w:val="0"/>
      <w:divBdr>
        <w:top w:val="none" w:sz="0" w:space="0" w:color="auto"/>
        <w:left w:val="none" w:sz="0" w:space="0" w:color="auto"/>
        <w:bottom w:val="none" w:sz="0" w:space="0" w:color="auto"/>
        <w:right w:val="none" w:sz="0" w:space="0" w:color="auto"/>
      </w:divBdr>
      <w:divsChild>
        <w:div w:id="146094981">
          <w:marLeft w:val="0"/>
          <w:marRight w:val="0"/>
          <w:marTop w:val="0"/>
          <w:marBottom w:val="0"/>
          <w:divBdr>
            <w:top w:val="none" w:sz="0" w:space="0" w:color="auto"/>
            <w:left w:val="none" w:sz="0" w:space="0" w:color="auto"/>
            <w:bottom w:val="none" w:sz="0" w:space="0" w:color="auto"/>
            <w:right w:val="none" w:sz="0" w:space="0" w:color="auto"/>
          </w:divBdr>
          <w:divsChild>
            <w:div w:id="1713076162">
              <w:marLeft w:val="0"/>
              <w:marRight w:val="0"/>
              <w:marTop w:val="0"/>
              <w:marBottom w:val="0"/>
              <w:divBdr>
                <w:top w:val="none" w:sz="0" w:space="0" w:color="auto"/>
                <w:left w:val="none" w:sz="0" w:space="0" w:color="auto"/>
                <w:bottom w:val="none" w:sz="0" w:space="0" w:color="auto"/>
                <w:right w:val="none" w:sz="0" w:space="0" w:color="auto"/>
              </w:divBdr>
              <w:divsChild>
                <w:div w:id="1151749368">
                  <w:marLeft w:val="-225"/>
                  <w:marRight w:val="-225"/>
                  <w:marTop w:val="0"/>
                  <w:marBottom w:val="0"/>
                  <w:divBdr>
                    <w:top w:val="none" w:sz="0" w:space="0" w:color="auto"/>
                    <w:left w:val="none" w:sz="0" w:space="0" w:color="auto"/>
                    <w:bottom w:val="none" w:sz="0" w:space="0" w:color="auto"/>
                    <w:right w:val="none" w:sz="0" w:space="0" w:color="auto"/>
                  </w:divBdr>
                  <w:divsChild>
                    <w:div w:id="1999651099">
                      <w:marLeft w:val="225"/>
                      <w:marRight w:val="225"/>
                      <w:marTop w:val="0"/>
                      <w:marBottom w:val="0"/>
                      <w:divBdr>
                        <w:top w:val="none" w:sz="0" w:space="0" w:color="auto"/>
                        <w:left w:val="none" w:sz="0" w:space="0" w:color="auto"/>
                        <w:bottom w:val="none" w:sz="0" w:space="0" w:color="auto"/>
                        <w:right w:val="none" w:sz="0" w:space="0" w:color="auto"/>
                      </w:divBdr>
                      <w:divsChild>
                        <w:div w:id="168371315">
                          <w:marLeft w:val="0"/>
                          <w:marRight w:val="0"/>
                          <w:marTop w:val="0"/>
                          <w:marBottom w:val="0"/>
                          <w:divBdr>
                            <w:top w:val="none" w:sz="0" w:space="0" w:color="auto"/>
                            <w:left w:val="none" w:sz="0" w:space="0" w:color="auto"/>
                            <w:bottom w:val="none" w:sz="0" w:space="0" w:color="auto"/>
                            <w:right w:val="none" w:sz="0" w:space="0" w:color="auto"/>
                          </w:divBdr>
                        </w:div>
                        <w:div w:id="1860654464">
                          <w:marLeft w:val="0"/>
                          <w:marRight w:val="0"/>
                          <w:marTop w:val="0"/>
                          <w:marBottom w:val="450"/>
                          <w:divBdr>
                            <w:top w:val="none" w:sz="0" w:space="0" w:color="auto"/>
                            <w:left w:val="none" w:sz="0" w:space="0" w:color="auto"/>
                            <w:bottom w:val="single" w:sz="6" w:space="8" w:color="D9D9D9"/>
                            <w:right w:val="none" w:sz="0" w:space="0" w:color="auto"/>
                          </w:divBdr>
                        </w:div>
                        <w:div w:id="1905480653">
                          <w:marLeft w:val="-225"/>
                          <w:marRight w:val="-225"/>
                          <w:marTop w:val="0"/>
                          <w:marBottom w:val="0"/>
                          <w:divBdr>
                            <w:top w:val="none" w:sz="0" w:space="0" w:color="auto"/>
                            <w:left w:val="none" w:sz="0" w:space="0" w:color="auto"/>
                            <w:bottom w:val="none" w:sz="0" w:space="0" w:color="auto"/>
                            <w:right w:val="none" w:sz="0" w:space="0" w:color="auto"/>
                          </w:divBdr>
                          <w:divsChild>
                            <w:div w:id="579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277272">
      <w:bodyDiv w:val="1"/>
      <w:marLeft w:val="0"/>
      <w:marRight w:val="0"/>
      <w:marTop w:val="0"/>
      <w:marBottom w:val="0"/>
      <w:divBdr>
        <w:top w:val="none" w:sz="0" w:space="0" w:color="auto"/>
        <w:left w:val="none" w:sz="0" w:space="0" w:color="auto"/>
        <w:bottom w:val="none" w:sz="0" w:space="0" w:color="auto"/>
        <w:right w:val="none" w:sz="0" w:space="0" w:color="auto"/>
      </w:divBdr>
      <w:divsChild>
        <w:div w:id="1084061901">
          <w:marLeft w:val="0"/>
          <w:marRight w:val="0"/>
          <w:marTop w:val="0"/>
          <w:marBottom w:val="0"/>
          <w:divBdr>
            <w:top w:val="none" w:sz="0" w:space="0" w:color="auto"/>
            <w:left w:val="none" w:sz="0" w:space="0" w:color="auto"/>
            <w:bottom w:val="none" w:sz="0" w:space="0" w:color="auto"/>
            <w:right w:val="none" w:sz="0" w:space="0" w:color="auto"/>
          </w:divBdr>
          <w:divsChild>
            <w:div w:id="1025863162">
              <w:marLeft w:val="0"/>
              <w:marRight w:val="0"/>
              <w:marTop w:val="0"/>
              <w:marBottom w:val="0"/>
              <w:divBdr>
                <w:top w:val="none" w:sz="0" w:space="0" w:color="auto"/>
                <w:left w:val="none" w:sz="0" w:space="0" w:color="auto"/>
                <w:bottom w:val="none" w:sz="0" w:space="0" w:color="auto"/>
                <w:right w:val="none" w:sz="0" w:space="0" w:color="auto"/>
              </w:divBdr>
              <w:divsChild>
                <w:div w:id="1223249613">
                  <w:marLeft w:val="-225"/>
                  <w:marRight w:val="-225"/>
                  <w:marTop w:val="0"/>
                  <w:marBottom w:val="0"/>
                  <w:divBdr>
                    <w:top w:val="none" w:sz="0" w:space="0" w:color="auto"/>
                    <w:left w:val="none" w:sz="0" w:space="0" w:color="auto"/>
                    <w:bottom w:val="none" w:sz="0" w:space="0" w:color="auto"/>
                    <w:right w:val="none" w:sz="0" w:space="0" w:color="auto"/>
                  </w:divBdr>
                  <w:divsChild>
                    <w:div w:id="191236365">
                      <w:marLeft w:val="225"/>
                      <w:marRight w:val="225"/>
                      <w:marTop w:val="0"/>
                      <w:marBottom w:val="0"/>
                      <w:divBdr>
                        <w:top w:val="none" w:sz="0" w:space="0" w:color="auto"/>
                        <w:left w:val="none" w:sz="0" w:space="0" w:color="auto"/>
                        <w:bottom w:val="none" w:sz="0" w:space="0" w:color="auto"/>
                        <w:right w:val="none" w:sz="0" w:space="0" w:color="auto"/>
                      </w:divBdr>
                      <w:divsChild>
                        <w:div w:id="598953695">
                          <w:marLeft w:val="0"/>
                          <w:marRight w:val="0"/>
                          <w:marTop w:val="0"/>
                          <w:marBottom w:val="0"/>
                          <w:divBdr>
                            <w:top w:val="none" w:sz="0" w:space="0" w:color="auto"/>
                            <w:left w:val="none" w:sz="0" w:space="0" w:color="auto"/>
                            <w:bottom w:val="none" w:sz="0" w:space="0" w:color="auto"/>
                            <w:right w:val="none" w:sz="0" w:space="0" w:color="auto"/>
                          </w:divBdr>
                        </w:div>
                        <w:div w:id="1925650250">
                          <w:marLeft w:val="0"/>
                          <w:marRight w:val="0"/>
                          <w:marTop w:val="0"/>
                          <w:marBottom w:val="450"/>
                          <w:divBdr>
                            <w:top w:val="none" w:sz="0" w:space="0" w:color="auto"/>
                            <w:left w:val="none" w:sz="0" w:space="0" w:color="auto"/>
                            <w:bottom w:val="single" w:sz="6" w:space="8" w:color="D9D9D9"/>
                            <w:right w:val="none" w:sz="0" w:space="0" w:color="auto"/>
                          </w:divBdr>
                        </w:div>
                        <w:div w:id="184840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1292</Words>
  <Characters>7110</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Standaard sjabloon</vt:lpstr>
    </vt:vector>
  </TitlesOfParts>
  <Company>STWL</Company>
  <LinksUpToDate>false</LinksUpToDate>
  <CharactersWithSpaces>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Standaard sjabloon</dc:title>
  <dc:subject/>
  <dc:creator>Linda de Graaf</dc:creator>
  <cp:keywords/>
  <dc:description/>
  <cp:lastModifiedBy>Jesper de Ruiter</cp:lastModifiedBy>
  <cp:revision>2</cp:revision>
  <dcterms:created xsi:type="dcterms:W3CDTF">2019-09-06T09:47:00Z</dcterms:created>
  <dcterms:modified xsi:type="dcterms:W3CDTF">2019-09-06T09:47:00Z</dcterms:modified>
</cp:coreProperties>
</file>